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A" w:rsidRPr="001A2F7A" w:rsidRDefault="001A2F7A" w:rsidP="001A2F7A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1A2F7A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Финляндию с вылетом из Екатеринбурга</w:t>
      </w:r>
    </w:p>
    <w:p w:rsidR="001A2F7A" w:rsidRPr="001A2F7A" w:rsidRDefault="001A2F7A" w:rsidP="001A2F7A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1A2F7A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tbl>
      <w:tblPr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70"/>
        <w:gridCol w:w="6290"/>
      </w:tblGrid>
      <w:tr w:rsidR="001A2F7A" w:rsidRPr="001A2F7A" w:rsidTr="001A2F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Список необходимых документов для открытия виз в Финляндию гражданам России:</w:t>
            </w:r>
          </w:p>
        </w:tc>
      </w:tr>
      <w:tr w:rsidR="001A2F7A" w:rsidRPr="001A2F7A" w:rsidTr="001A2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5" w:history="1">
              <w:r w:rsidRPr="001A2F7A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агентств (обязательно).</w:t>
            </w:r>
          </w:p>
        </w:tc>
      </w:tr>
      <w:tr w:rsidR="001A2F7A" w:rsidRPr="001A2F7A" w:rsidTr="001A2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Паспорт должен быть действителен ещё 3 месяца после окончания визы и иметь не менее двух чистых страниц, предназначенных для вклеивания визы. Если ребенок вписан в паспорт родителя, необходимо иметь не менее четырех чистых страниц. Наличие подписи владельца в загранпаспорте обязательно. Старый/аннулированный заграничный паспорт (если имеется)</w:t>
            </w:r>
          </w:p>
        </w:tc>
      </w:tr>
      <w:tr w:rsidR="001A2F7A" w:rsidRPr="001A2F7A" w:rsidTr="001A2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 цветная фотография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на светлом фоне, рекомендуется серый цвет, размер фотографии 36 х 47 мм, высота головы 25 - 35 мм, давность фотографии не более шести (6) месяцев. Ретушь не допускается. Нельзя использовать фотографию на визу сделанную для </w:t>
            </w:r>
            <w:proofErr w:type="spell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загр</w:t>
            </w: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.п</w:t>
            </w:r>
            <w:proofErr w:type="gramEnd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аспорта</w:t>
            </w:r>
            <w:proofErr w:type="spellEnd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, эти же требования предъявляются к фотографиям для детей. </w:t>
            </w:r>
          </w:p>
        </w:tc>
      </w:tr>
      <w:tr w:rsidR="001A2F7A" w:rsidRPr="001A2F7A" w:rsidTr="001A2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Анкета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заполняется в одном экземпляре на компьютере (электронную версию анкеты</w:t>
            </w:r>
            <w:proofErr w:type="gramEnd"/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можно найти на сайте визового </w:t>
            </w:r>
            <w:proofErr w:type="spell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центра</w:t>
            </w:r>
            <w:hyperlink r:id="rId6" w:history="1">
              <w:r w:rsidRPr="001A2F7A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http</w:t>
              </w:r>
              <w:proofErr w:type="spellEnd"/>
              <w:r w:rsidRPr="001A2F7A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://visa.finland.eu/</w:t>
              </w:r>
              <w:proofErr w:type="spellStart"/>
              <w:r w:rsidRPr="001A2F7A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Russia</w:t>
              </w:r>
              <w:proofErr w:type="spellEnd"/>
              <w:r w:rsidRPr="001A2F7A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/onlineapplicationfrm.html</w:t>
              </w:r>
            </w:hyperlink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),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пишущей машинке или от руки аккуратно. Анкета должна быть подписана лично заявителем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(подпись необходимо поставить в </w:t>
            </w: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пункте</w:t>
            </w:r>
            <w:proofErr w:type="gramEnd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37 и в конце последней страницы). Анкету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несовершеннолетнего ребёнка должен подписать родитель/опекун. Посольство Финляндии в Москве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принимает только анкеты, заполненные латинскими буквами (можно писать по-русски, но</w:t>
            </w:r>
            <w:proofErr w:type="gramEnd"/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латинскими буквами).</w:t>
            </w:r>
          </w:p>
        </w:tc>
      </w:tr>
      <w:tr w:rsidR="001A2F7A" w:rsidRPr="001A2F7A" w:rsidTr="001A2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Ксерокопия паспорта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Страничка с фотографией и страничка с пропиской.</w:t>
            </w:r>
          </w:p>
        </w:tc>
      </w:tr>
      <w:tr w:rsidR="001A2F7A" w:rsidRPr="001A2F7A" w:rsidTr="001A2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Страховой полис для </w:t>
            </w: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выезжающих</w:t>
            </w:r>
            <w:proofErr w:type="gramEnd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за границу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Каждый заявитель (в том числе дети) должен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иметь страховой полис. Исключение составляют супруги граждан ЕС и их дети до 21 года, а также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владельцы дипломатических и служебных паспортов в служебной командировке. Им не </w:t>
            </w: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нужен</w:t>
            </w:r>
            <w:proofErr w:type="gramEnd"/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страховой полис.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Заявитель на многократную визу может представить страховой полис, покрывающий первую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планируемую поездку. Заявитель должен взять на себя обязательство приобрести страховой полис и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дальнейших своих поездок, подписав заявление о выдаче визы.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u w:val="single"/>
                <w:lang w:eastAsia="ru-RU"/>
              </w:rPr>
              <w:t>Основные требования к страховому полису: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1. полис должен покрывать весь период действия запрашиваемой визы и все планируемые дни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пребывания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2. С 01.10.2013: полис должен быть действителен со дня подачи заявления на визу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3. территория действия страхового полиса должна распространяться на все страны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Шенгенского соглашения, территориальные ограничения </w:t>
            </w: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lastRenderedPageBreak/>
              <w:t>недопустимы (например, «Финляндия, Шенген»)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4. без франшизы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5. иметь лимит страховой суммы не менее 30 000 евро либо эквивалентную сумму в другой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валюте (</w:t>
            </w: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например</w:t>
            </w:r>
            <w:proofErr w:type="gramEnd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50 000 долларов)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6. полис должен покрывать расходы в экстренных </w:t>
            </w: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случаях</w:t>
            </w:r>
            <w:proofErr w:type="gramEnd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заболевания или несчастных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случаях</w:t>
            </w:r>
            <w:proofErr w:type="gramEnd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и оказание помощи на месте, включая расходы на медицинскую репатриацию к месту постоянного проживания застрахованного лица или посмертную репатриацию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Страховые полисы, заполненные от руки, не принимаются.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Страховая компания должна быть аккредитована в </w:t>
            </w: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Посольстве</w:t>
            </w:r>
            <w:proofErr w:type="gramEnd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Финляндии в Москве или в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Генеральном Консульстве Финляндии в Санкт-Петербурге (со списком аккредитованных компаний</w:t>
            </w:r>
            <w:proofErr w:type="gramEnd"/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можно ознакомиться на сайте Посольства Финляндии).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Заявитель должен предоставить оригинал полиса и его копию (если требуется).</w:t>
            </w:r>
          </w:p>
        </w:tc>
      </w:tr>
      <w:tr w:rsidR="001A2F7A" w:rsidRPr="001A2F7A" w:rsidTr="001A2F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lastRenderedPageBreak/>
              <w:t>Если заявитель планирует поездку с другом или родственником, у которого уже есть виза, необходимо предоставить копию визы или сообщить её номер</w:t>
            </w:r>
          </w:p>
        </w:tc>
      </w:tr>
      <w:tr w:rsidR="001A2F7A" w:rsidRPr="001A2F7A" w:rsidTr="001A2F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несовершеннолетнего заявителя (младше 18 лет):</w:t>
            </w:r>
          </w:p>
        </w:tc>
      </w:tr>
      <w:tr w:rsidR="001A2F7A" w:rsidRPr="001A2F7A" w:rsidTr="001A2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копия</w:t>
            </w:r>
          </w:p>
        </w:tc>
      </w:tr>
      <w:tr w:rsidR="001A2F7A" w:rsidRPr="001A2F7A" w:rsidTr="001A2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Письменное нотариально заверенное согласие на поездку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u w:val="single"/>
                <w:lang w:eastAsia="ru-RU"/>
              </w:rPr>
              <w:t>Если ребёнок путешествует один, требуется: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1. письменное нотариально заверенное согласие на поездку от обоих родителей или опекуна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2. и/или документы, подтверждающие причину отсутствия согласия (справка родителя-</w:t>
            </w:r>
            <w:proofErr w:type="gramEnd"/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одиночки или другие документы).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u w:val="single"/>
                <w:lang w:eastAsia="ru-RU"/>
              </w:rPr>
              <w:t>Если ребёнок путешествует с одним родителем, требуется: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1. копию визы родителя с кем ребенок едет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2. и письменное нотариально заверенное согласие на поездку от второго родителя или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опекуна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gram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3. и/или документы, подтверждающие причину отсутствия согласия (справка родителя-</w:t>
            </w:r>
            <w:proofErr w:type="gramEnd"/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одиночки или другие документы).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u w:val="single"/>
                <w:lang w:eastAsia="ru-RU"/>
              </w:rPr>
              <w:t>Если ребенок путешествует с обоими родителями, у которых уже есть визы, требуется: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1. копии виз родителей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  <w:r w:rsidRPr="001A2F7A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Дополнительно приложить копию РП</w:t>
            </w: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(первая стр. с фото + прописка) от родителя/ей, который/е остаются.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Согласие на выезд ребенка не должно быть старше 12 месяцев на день подачи документов.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Согласие должно покрывать территорию всех стран Шенгенского соглашения</w:t>
            </w: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.</w:t>
            </w:r>
          </w:p>
        </w:tc>
      </w:tr>
      <w:tr w:rsidR="001A2F7A" w:rsidRPr="001A2F7A" w:rsidTr="001A2F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ребенок вписан в паспорт родителя, то виза вклеивается в его паспорт.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каждого ребёнка, вписанного в паспорт родителя, требуется одна свободная страница.</w:t>
            </w:r>
          </w:p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На каждого ребенка необходимо заполнять анкету и получать отдельную визу.</w:t>
            </w:r>
          </w:p>
        </w:tc>
      </w:tr>
      <w:tr w:rsidR="001A2F7A" w:rsidRPr="001A2F7A" w:rsidTr="001A2F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одиноких женщин, выезжающих с детьми необходимо предоставить:</w:t>
            </w:r>
          </w:p>
        </w:tc>
      </w:tr>
      <w:tr w:rsidR="001A2F7A" w:rsidRPr="001A2F7A" w:rsidTr="001A2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Ксерокопия удостоверения матери-одиночки </w:t>
            </w: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lastRenderedPageBreak/>
              <w:t xml:space="preserve">или справку из </w:t>
            </w:r>
            <w:proofErr w:type="spellStart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ЗАГСа</w:t>
            </w:r>
            <w:proofErr w:type="spellEnd"/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ф.25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lastRenderedPageBreak/>
              <w:t>О том, что информация об отце записана со слов матери.</w:t>
            </w:r>
          </w:p>
        </w:tc>
      </w:tr>
      <w:tr w:rsidR="001A2F7A" w:rsidRPr="001A2F7A" w:rsidTr="001A2F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Оригинал справки из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 том, что с отцом ребёнка отношения не поддерживаются, и его местонахождение неизвестно.</w:t>
            </w:r>
          </w:p>
        </w:tc>
      </w:tr>
      <w:tr w:rsidR="001A2F7A" w:rsidRPr="001A2F7A" w:rsidTr="001A2F7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2F7A" w:rsidRPr="001A2F7A" w:rsidRDefault="001A2F7A" w:rsidP="001A2F7A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1A2F7A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Вдовы (вдовцы) должны предоставить копию свидетельства о смерти супруга (супруги). </w:t>
            </w:r>
          </w:p>
        </w:tc>
      </w:tr>
    </w:tbl>
    <w:p w:rsidR="001A2F7A" w:rsidRPr="001A2F7A" w:rsidRDefault="001A2F7A" w:rsidP="001A2F7A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1A2F7A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951B34" w:rsidRDefault="00951B34">
      <w:bookmarkStart w:id="0" w:name="_GoBack"/>
      <w:bookmarkEnd w:id="0"/>
    </w:p>
    <w:sectPr w:rsidR="0095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7A"/>
    <w:rsid w:val="001A2F7A"/>
    <w:rsid w:val="003B0614"/>
    <w:rsid w:val="009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sa.finland.eu/Russia/onlineapplicationfrm.html" TargetMode="External"/><Relationship Id="rId5" Type="http://schemas.openxmlformats.org/officeDocument/2006/relationships/hyperlink" Target="http://evroport.ru/content_files/user/%20%D0%94%D0%9E%D0%9A%D0%A3%D0%9C%D0%95%D0%9D%D0%A2%D0%9E%D0%9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2</cp:revision>
  <dcterms:created xsi:type="dcterms:W3CDTF">2015-03-11T13:27:00Z</dcterms:created>
  <dcterms:modified xsi:type="dcterms:W3CDTF">2015-03-11T13:27:00Z</dcterms:modified>
</cp:coreProperties>
</file>